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5177D" w14:textId="77777777" w:rsidR="00844AAF" w:rsidRDefault="00844AAF" w:rsidP="00844AAF">
      <w:pPr>
        <w:tabs>
          <w:tab w:val="left" w:pos="1152"/>
        </w:tabs>
        <w:jc w:val="both"/>
        <w:rPr>
          <w:rFonts w:cs="LucidaRoman"/>
          <w:sz w:val="24"/>
          <w:szCs w:val="20"/>
          <w:lang w:val="tr-TR"/>
        </w:rPr>
      </w:pPr>
    </w:p>
    <w:p w14:paraId="6B12D3A0" w14:textId="77777777" w:rsidR="00844AAF" w:rsidRPr="00BA4580" w:rsidRDefault="00844AAF" w:rsidP="00844AAF">
      <w:pPr>
        <w:tabs>
          <w:tab w:val="left" w:pos="1152"/>
        </w:tabs>
        <w:jc w:val="both"/>
        <w:rPr>
          <w:rFonts w:cs="LucidaRoman"/>
          <w:sz w:val="20"/>
          <w:szCs w:val="20"/>
          <w:lang w:val="tr-TR"/>
        </w:rPr>
      </w:pPr>
      <w:r w:rsidRPr="00BA4580">
        <w:rPr>
          <w:rFonts w:cs="LucidaRoman"/>
          <w:b/>
          <w:sz w:val="20"/>
          <w:szCs w:val="20"/>
          <w:lang w:val="tr-TR"/>
        </w:rPr>
        <w:t>1</w:t>
      </w:r>
      <w:r w:rsidRPr="00BA4580">
        <w:rPr>
          <w:rFonts w:cs="LucidaRoman"/>
          <w:sz w:val="20"/>
          <w:szCs w:val="20"/>
          <w:lang w:val="tr-TR"/>
        </w:rPr>
        <w:t xml:space="preserve">- </w:t>
      </w:r>
      <w:r w:rsidR="00860546" w:rsidRPr="00BA4580">
        <w:rPr>
          <w:rFonts w:cs="LucidaRoman"/>
          <w:sz w:val="20"/>
          <w:szCs w:val="20"/>
          <w:lang w:val="tr-TR"/>
        </w:rPr>
        <w:t xml:space="preserve">Üniversite sanayi </w:t>
      </w:r>
      <w:proofErr w:type="gramStart"/>
      <w:r w:rsidR="00860546" w:rsidRPr="00BA4580">
        <w:rPr>
          <w:rFonts w:cs="LucidaRoman"/>
          <w:sz w:val="20"/>
          <w:szCs w:val="20"/>
          <w:lang w:val="tr-TR"/>
        </w:rPr>
        <w:t>işbirliği</w:t>
      </w:r>
      <w:proofErr w:type="gramEnd"/>
      <w:r w:rsidR="00860546" w:rsidRPr="00BA4580">
        <w:rPr>
          <w:rFonts w:cs="LucidaRoman"/>
          <w:sz w:val="20"/>
          <w:szCs w:val="20"/>
          <w:lang w:val="tr-TR"/>
        </w:rPr>
        <w:t xml:space="preserve"> kapsamında yer alacağım/almakta olduğum projenin/</w:t>
      </w:r>
      <w:proofErr w:type="gramStart"/>
      <w:r w:rsidR="00860546" w:rsidRPr="00BA4580">
        <w:rPr>
          <w:rFonts w:cs="LucidaRoman"/>
          <w:sz w:val="20"/>
          <w:szCs w:val="20"/>
          <w:lang w:val="tr-TR"/>
        </w:rPr>
        <w:t xml:space="preserve">faaliyetin </w:t>
      </w:r>
      <w:r w:rsidRPr="00BA4580">
        <w:rPr>
          <w:rFonts w:cs="LucidaRoman"/>
          <w:sz w:val="20"/>
          <w:szCs w:val="20"/>
          <w:lang w:val="tr-TR"/>
        </w:rPr>
        <w:t xml:space="preserve"> Araştırma</w:t>
      </w:r>
      <w:proofErr w:type="gramEnd"/>
      <w:r w:rsidRPr="00BA4580">
        <w:rPr>
          <w:rFonts w:cs="LucidaRoman"/>
          <w:sz w:val="20"/>
          <w:szCs w:val="20"/>
          <w:lang w:val="tr-TR"/>
        </w:rPr>
        <w:t xml:space="preserve">, Geliştirme ve Tasarım Faaliyetlerinin Desteklenmesine İlişkin Uygulama ve Denetim </w:t>
      </w:r>
      <w:proofErr w:type="gramStart"/>
      <w:r w:rsidRPr="00BA4580">
        <w:rPr>
          <w:rFonts w:cs="LucidaRoman"/>
          <w:sz w:val="20"/>
          <w:szCs w:val="20"/>
          <w:lang w:val="tr-TR"/>
        </w:rPr>
        <w:t>Yönetmeliğinde  (</w:t>
      </w:r>
      <w:proofErr w:type="gramEnd"/>
      <w:r w:rsidRPr="00BA4580">
        <w:rPr>
          <w:rFonts w:cs="LucidaRoman"/>
          <w:sz w:val="20"/>
          <w:szCs w:val="20"/>
          <w:lang w:val="tr-TR"/>
        </w:rPr>
        <w:t xml:space="preserve">10.08.2016 tarih ve 29797 sayılı </w:t>
      </w:r>
      <w:proofErr w:type="gramStart"/>
      <w:r w:rsidRPr="00BA4580">
        <w:rPr>
          <w:rFonts w:cs="LucidaRoman"/>
          <w:sz w:val="20"/>
          <w:szCs w:val="20"/>
          <w:lang w:val="tr-TR"/>
        </w:rPr>
        <w:t>resmi</w:t>
      </w:r>
      <w:proofErr w:type="gramEnd"/>
      <w:r w:rsidRPr="00BA4580">
        <w:rPr>
          <w:rFonts w:cs="LucidaRoman"/>
          <w:sz w:val="20"/>
          <w:szCs w:val="20"/>
          <w:lang w:val="tr-TR"/>
        </w:rPr>
        <w:t xml:space="preserve"> gazete) ve aşağıda belirtilen</w:t>
      </w:r>
      <w:r w:rsidR="00860546" w:rsidRPr="00BA4580">
        <w:rPr>
          <w:rFonts w:cs="LucidaRoman"/>
          <w:sz w:val="20"/>
          <w:szCs w:val="20"/>
          <w:lang w:val="tr-TR"/>
        </w:rPr>
        <w:t xml:space="preserve"> “</w:t>
      </w:r>
      <w:r w:rsidR="00860546" w:rsidRPr="00D43D69">
        <w:rPr>
          <w:rFonts w:cs="LucidaRoman"/>
          <w:b/>
          <w:sz w:val="20"/>
          <w:szCs w:val="20"/>
          <w:lang w:val="tr-TR"/>
        </w:rPr>
        <w:t>Ar-</w:t>
      </w:r>
      <w:proofErr w:type="spellStart"/>
      <w:r w:rsidR="00860546" w:rsidRPr="00D43D69">
        <w:rPr>
          <w:rFonts w:cs="LucidaRoman"/>
          <w:b/>
          <w:sz w:val="20"/>
          <w:szCs w:val="20"/>
          <w:lang w:val="tr-TR"/>
        </w:rPr>
        <w:t>Ge</w:t>
      </w:r>
      <w:proofErr w:type="spellEnd"/>
      <w:r w:rsidR="00860546" w:rsidRPr="00D43D69">
        <w:rPr>
          <w:rFonts w:cs="LucidaRoman"/>
          <w:b/>
          <w:sz w:val="20"/>
          <w:szCs w:val="20"/>
          <w:lang w:val="tr-TR"/>
        </w:rPr>
        <w:t xml:space="preserve"> ve yenilik sayılmayan faaliyetler</w:t>
      </w:r>
      <w:r w:rsidR="00860546" w:rsidRPr="00BA4580">
        <w:rPr>
          <w:rFonts w:cs="LucidaRoman"/>
          <w:sz w:val="20"/>
          <w:szCs w:val="20"/>
          <w:lang w:val="tr-TR"/>
        </w:rPr>
        <w:t>” ve “</w:t>
      </w:r>
      <w:r w:rsidR="00860546" w:rsidRPr="00D43D69">
        <w:rPr>
          <w:rFonts w:cs="LucidaRoman"/>
          <w:b/>
          <w:sz w:val="20"/>
          <w:szCs w:val="20"/>
          <w:lang w:val="tr-TR"/>
        </w:rPr>
        <w:t>Tasarım sayılmayan faaliyetler</w:t>
      </w:r>
      <w:r w:rsidR="00860546" w:rsidRPr="00BA4580">
        <w:rPr>
          <w:rFonts w:cs="LucidaRoman"/>
          <w:sz w:val="20"/>
          <w:szCs w:val="20"/>
          <w:lang w:val="tr-TR"/>
        </w:rPr>
        <w:t>” kapsamında olmadığını</w:t>
      </w:r>
      <w:r w:rsidRPr="00BA4580">
        <w:rPr>
          <w:rFonts w:cs="LucidaRoman"/>
          <w:sz w:val="20"/>
          <w:szCs w:val="20"/>
          <w:lang w:val="tr-TR"/>
        </w:rPr>
        <w:t>,</w:t>
      </w:r>
    </w:p>
    <w:p w14:paraId="4C4D8A53" w14:textId="77777777" w:rsidR="00844AAF" w:rsidRPr="00BA4580" w:rsidRDefault="00844AAF" w:rsidP="00BA4580">
      <w:pPr>
        <w:tabs>
          <w:tab w:val="left" w:pos="1152"/>
        </w:tabs>
        <w:spacing w:after="0" w:line="240" w:lineRule="auto"/>
        <w:ind w:left="284"/>
        <w:jc w:val="both"/>
        <w:rPr>
          <w:rFonts w:cs="LucidaRoman"/>
          <w:b/>
          <w:i/>
          <w:sz w:val="16"/>
          <w:szCs w:val="16"/>
          <w:lang w:val="tr-TR"/>
        </w:rPr>
      </w:pPr>
      <w:r w:rsidRPr="00BA4580">
        <w:rPr>
          <w:rFonts w:cs="LucidaRoman"/>
          <w:b/>
          <w:i/>
          <w:sz w:val="16"/>
          <w:szCs w:val="16"/>
          <w:lang w:val="tr-TR"/>
        </w:rPr>
        <w:t>Ar-</w:t>
      </w:r>
      <w:proofErr w:type="spellStart"/>
      <w:r w:rsidRPr="00BA4580">
        <w:rPr>
          <w:rFonts w:cs="LucidaRoman"/>
          <w:b/>
          <w:i/>
          <w:sz w:val="16"/>
          <w:szCs w:val="16"/>
          <w:lang w:val="tr-TR"/>
        </w:rPr>
        <w:t>Ge</w:t>
      </w:r>
      <w:proofErr w:type="spellEnd"/>
      <w:r w:rsidRPr="00BA4580">
        <w:rPr>
          <w:rFonts w:cs="LucidaRoman"/>
          <w:b/>
          <w:i/>
          <w:sz w:val="16"/>
          <w:szCs w:val="16"/>
          <w:lang w:val="tr-TR"/>
        </w:rPr>
        <w:t xml:space="preserve"> ve yenilik sayılmayan faaliyetler</w:t>
      </w:r>
    </w:p>
    <w:p w14:paraId="55C06CE4"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b/>
          <w:i/>
          <w:sz w:val="16"/>
          <w:szCs w:val="16"/>
          <w:lang w:val="tr-TR"/>
        </w:rPr>
        <w:t>MADDE 5 – (1)</w:t>
      </w:r>
      <w:r w:rsidRPr="00BA4580">
        <w:rPr>
          <w:rFonts w:cs="LucidaRoman"/>
          <w:i/>
          <w:sz w:val="16"/>
          <w:szCs w:val="16"/>
          <w:lang w:val="tr-TR"/>
        </w:rPr>
        <w:t xml:space="preserve"> Aşağıda sayılan faaliyetler, bu Yönetmeliğin uygulanmasında Ar-</w:t>
      </w:r>
      <w:proofErr w:type="spellStart"/>
      <w:r w:rsidRPr="00BA4580">
        <w:rPr>
          <w:rFonts w:cs="LucidaRoman"/>
          <w:i/>
          <w:sz w:val="16"/>
          <w:szCs w:val="16"/>
          <w:lang w:val="tr-TR"/>
        </w:rPr>
        <w:t>Ge</w:t>
      </w:r>
      <w:proofErr w:type="spellEnd"/>
      <w:r w:rsidRPr="00BA4580">
        <w:rPr>
          <w:rFonts w:cs="LucidaRoman"/>
          <w:i/>
          <w:sz w:val="16"/>
          <w:szCs w:val="16"/>
          <w:lang w:val="tr-TR"/>
        </w:rPr>
        <w:t xml:space="preserve"> ve yenilik faaliyeti kapsamında değerlendirilmez:</w:t>
      </w:r>
    </w:p>
    <w:p w14:paraId="521E3F65"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a) Pazarlama faaliyetleri, piyasa taramaları, pazar araştırması ya da satış promosyonu,</w:t>
      </w:r>
    </w:p>
    <w:p w14:paraId="6D72D3FD"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b) Kalite kontrol,</w:t>
      </w:r>
    </w:p>
    <w:p w14:paraId="693B89FE"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c) Sosyal bilimlerdeki araştırmalar,</w:t>
      </w:r>
    </w:p>
    <w:p w14:paraId="2C29C37F"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ç</w:t>
      </w:r>
      <w:proofErr w:type="gramEnd"/>
      <w:r w:rsidRPr="00BA4580">
        <w:rPr>
          <w:rFonts w:cs="LucidaRoman"/>
          <w:i/>
          <w:sz w:val="16"/>
          <w:szCs w:val="16"/>
          <w:lang w:val="tr-TR"/>
        </w:rPr>
        <w:t>) Petrol, doğalgaz, maden rezervleri arama ve sondaj faaliyetleri,</w:t>
      </w:r>
    </w:p>
    <w:p w14:paraId="593D9A07"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d) İlaç üretim izni öncesinde en az iki aşaması yurt içinde gerçekleştirilmeyen klinik çalışmalar ile üretim izni sonrasında gerçekleştirilen klinik çalışmalar,</w:t>
      </w:r>
    </w:p>
    <w:p w14:paraId="2B4AF5E8"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e) Bir Ar-</w:t>
      </w:r>
      <w:proofErr w:type="spellStart"/>
      <w:r w:rsidRPr="00BA4580">
        <w:rPr>
          <w:rFonts w:cs="LucidaRoman"/>
          <w:i/>
          <w:sz w:val="16"/>
          <w:szCs w:val="16"/>
          <w:lang w:val="tr-TR"/>
        </w:rPr>
        <w:t>Ge</w:t>
      </w:r>
      <w:proofErr w:type="spellEnd"/>
      <w:r w:rsidRPr="00BA4580">
        <w:rPr>
          <w:rFonts w:cs="LucidaRoman"/>
          <w:i/>
          <w:sz w:val="16"/>
          <w:szCs w:val="16"/>
          <w:lang w:val="tr-TR"/>
        </w:rPr>
        <w:t xml:space="preserve"> projesi kapsamında olmaksızın icat edilmiş ya da mevcut geliştirilmiş süreçlerin kullanımı,</w:t>
      </w:r>
    </w:p>
    <w:p w14:paraId="75C88651"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f) Ar-</w:t>
      </w:r>
      <w:proofErr w:type="spellStart"/>
      <w:r w:rsidRPr="00BA4580">
        <w:rPr>
          <w:rFonts w:cs="LucidaRoman"/>
          <w:i/>
          <w:sz w:val="16"/>
          <w:szCs w:val="16"/>
          <w:lang w:val="tr-TR"/>
        </w:rPr>
        <w:t>Ge</w:t>
      </w:r>
      <w:proofErr w:type="spellEnd"/>
      <w:r w:rsidRPr="00BA4580">
        <w:rPr>
          <w:rFonts w:cs="LucidaRoman"/>
          <w:i/>
          <w:sz w:val="16"/>
          <w:szCs w:val="16"/>
          <w:lang w:val="tr-TR"/>
        </w:rPr>
        <w:t xml:space="preserve"> ve yenilik faaliyetlerine yönelik olmayan şekil, renk, dekorasyon ve benzeri estetik ve görsel değişiklikleri içeren biçimsel değişiklikler,</w:t>
      </w:r>
    </w:p>
    <w:p w14:paraId="28D5C4BE"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g) Programlama dilleri ile işletim sistemleri hariç olmak üzere, internet sitelerinin ve benzerlerinin hazırlanmasına yardımcı mevcut yazılımların kullanılması suretiyle yapılan yazılım geliştirme faaliyetleri,</w:t>
      </w:r>
    </w:p>
    <w:p w14:paraId="2BE9757B"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ğ</w:t>
      </w:r>
      <w:proofErr w:type="gramEnd"/>
      <w:r w:rsidRPr="00BA4580">
        <w:rPr>
          <w:rFonts w:cs="LucidaRoman"/>
          <w:i/>
          <w:sz w:val="16"/>
          <w:szCs w:val="16"/>
          <w:lang w:val="tr-TR"/>
        </w:rPr>
        <w:t>) Yazılımlara ilişkin, bilimsel veya teknolojik ilerlemeler veya teknolojik belirsizliklerin çözülmesini içermeyen olağan</w:t>
      </w:r>
    </w:p>
    <w:p w14:paraId="364CBBF6"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ve</w:t>
      </w:r>
      <w:proofErr w:type="gramEnd"/>
      <w:r w:rsidRPr="00BA4580">
        <w:rPr>
          <w:rFonts w:cs="LucidaRoman"/>
          <w:i/>
          <w:sz w:val="16"/>
          <w:szCs w:val="16"/>
          <w:lang w:val="tr-TR"/>
        </w:rPr>
        <w:t xml:space="preserve"> tekrarlanan faaliyetler,</w:t>
      </w:r>
    </w:p>
    <w:p w14:paraId="38D3A2C3"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h) Kuruluş ve örgütlenmeyle ilgili araştırma giderleri,</w:t>
      </w:r>
    </w:p>
    <w:p w14:paraId="2A17D6E0"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ı</w:t>
      </w:r>
      <w:proofErr w:type="gramEnd"/>
      <w:r w:rsidRPr="00BA4580">
        <w:rPr>
          <w:rFonts w:cs="LucidaRoman"/>
          <w:i/>
          <w:sz w:val="16"/>
          <w:szCs w:val="16"/>
          <w:lang w:val="tr-TR"/>
        </w:rPr>
        <w:t>) Üretim ve üretim altyapısına yönelik yapılan yatırım faaliyetleri, ticari üretimin planlanması ve seri üretim sürecine</w:t>
      </w:r>
    </w:p>
    <w:p w14:paraId="6F9B2684"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ilişkin</w:t>
      </w:r>
      <w:proofErr w:type="gramEnd"/>
      <w:r w:rsidRPr="00BA4580">
        <w:rPr>
          <w:rFonts w:cs="LucidaRoman"/>
          <w:i/>
          <w:sz w:val="16"/>
          <w:szCs w:val="16"/>
          <w:lang w:val="tr-TR"/>
        </w:rPr>
        <w:t xml:space="preserve"> harcamalar,</w:t>
      </w:r>
    </w:p>
    <w:p w14:paraId="2E21794F"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i) Numune verilmek amacıyla prototiplerden kopyalar çıkarılıp dağıtılması ve reklam amaçlı tüketici testleri,</w:t>
      </w:r>
    </w:p>
    <w:p w14:paraId="5537A024"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j) Bir Ar-</w:t>
      </w:r>
      <w:proofErr w:type="spellStart"/>
      <w:r w:rsidRPr="00BA4580">
        <w:rPr>
          <w:rFonts w:cs="LucidaRoman"/>
          <w:i/>
          <w:sz w:val="16"/>
          <w:szCs w:val="16"/>
          <w:lang w:val="tr-TR"/>
        </w:rPr>
        <w:t>Ge</w:t>
      </w:r>
      <w:proofErr w:type="spellEnd"/>
      <w:r w:rsidRPr="00BA4580">
        <w:rPr>
          <w:rFonts w:cs="LucidaRoman"/>
          <w:i/>
          <w:sz w:val="16"/>
          <w:szCs w:val="16"/>
          <w:lang w:val="tr-TR"/>
        </w:rPr>
        <w:t xml:space="preserve"> projesi kapsamında olmaksızın yeni süreç, sistem veya ürün ortaya konulmasına hizmet etmeyen doğrudan</w:t>
      </w:r>
    </w:p>
    <w:p w14:paraId="52077A1E"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veya</w:t>
      </w:r>
      <w:proofErr w:type="gramEnd"/>
      <w:r w:rsidRPr="00BA4580">
        <w:rPr>
          <w:rFonts w:cs="LucidaRoman"/>
          <w:i/>
          <w:sz w:val="16"/>
          <w:szCs w:val="16"/>
          <w:lang w:val="tr-TR"/>
        </w:rPr>
        <w:t xml:space="preserve"> gömülü teknoloji transferi,</w:t>
      </w:r>
    </w:p>
    <w:p w14:paraId="03E4A01A"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k) Ar-</w:t>
      </w:r>
      <w:proofErr w:type="spellStart"/>
      <w:r w:rsidRPr="00BA4580">
        <w:rPr>
          <w:rFonts w:cs="LucidaRoman"/>
          <w:i/>
          <w:sz w:val="16"/>
          <w:szCs w:val="16"/>
          <w:lang w:val="tr-TR"/>
        </w:rPr>
        <w:t>Ge</w:t>
      </w:r>
      <w:proofErr w:type="spellEnd"/>
      <w:r w:rsidRPr="00BA4580">
        <w:rPr>
          <w:rFonts w:cs="LucidaRoman"/>
          <w:i/>
          <w:sz w:val="16"/>
          <w:szCs w:val="16"/>
          <w:lang w:val="tr-TR"/>
        </w:rPr>
        <w:t xml:space="preserve"> ve yenilik faaliyetleriyle geliştirilen ürüne veya sürece ilişkin fikrî mülkiyet haklarının edinimi dışında bu</w:t>
      </w:r>
    </w:p>
    <w:p w14:paraId="74DEB8B2"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hakların</w:t>
      </w:r>
      <w:proofErr w:type="gramEnd"/>
      <w:r w:rsidRPr="00BA4580">
        <w:rPr>
          <w:rFonts w:cs="LucidaRoman"/>
          <w:i/>
          <w:sz w:val="16"/>
          <w:szCs w:val="16"/>
          <w:lang w:val="tr-TR"/>
        </w:rPr>
        <w:t xml:space="preserve"> korunmasına yönelik faaliyetler.</w:t>
      </w:r>
    </w:p>
    <w:p w14:paraId="1F6067CC" w14:textId="77777777" w:rsidR="006356FD" w:rsidRPr="00BA4580" w:rsidRDefault="00860546"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 xml:space="preserve"> </w:t>
      </w:r>
      <w:proofErr w:type="gramStart"/>
      <w:r w:rsidRPr="00BA4580">
        <w:rPr>
          <w:rFonts w:cs="LucidaRoman"/>
          <w:i/>
          <w:sz w:val="16"/>
          <w:szCs w:val="16"/>
          <w:lang w:val="tr-TR"/>
        </w:rPr>
        <w:t>beyan</w:t>
      </w:r>
      <w:proofErr w:type="gramEnd"/>
      <w:r w:rsidRPr="00BA4580">
        <w:rPr>
          <w:rFonts w:cs="LucidaRoman"/>
          <w:i/>
          <w:sz w:val="16"/>
          <w:szCs w:val="16"/>
          <w:lang w:val="tr-TR"/>
        </w:rPr>
        <w:t xml:space="preserve"> ederim.</w:t>
      </w:r>
    </w:p>
    <w:p w14:paraId="507ABC93" w14:textId="77777777" w:rsidR="00844AAF" w:rsidRPr="00BA4580" w:rsidRDefault="00844AAF" w:rsidP="00BA4580">
      <w:pPr>
        <w:tabs>
          <w:tab w:val="left" w:pos="1152"/>
        </w:tabs>
        <w:spacing w:after="0" w:line="240" w:lineRule="auto"/>
        <w:ind w:left="284"/>
        <w:jc w:val="both"/>
        <w:rPr>
          <w:rFonts w:cs="LucidaRoman"/>
          <w:i/>
          <w:sz w:val="24"/>
          <w:szCs w:val="20"/>
          <w:lang w:val="tr-TR"/>
        </w:rPr>
      </w:pPr>
    </w:p>
    <w:p w14:paraId="0FA1277A" w14:textId="77777777" w:rsidR="00844AAF" w:rsidRPr="00BA4580" w:rsidRDefault="00844AAF" w:rsidP="00BA4580">
      <w:pPr>
        <w:tabs>
          <w:tab w:val="left" w:pos="1152"/>
        </w:tabs>
        <w:spacing w:after="0" w:line="240" w:lineRule="auto"/>
        <w:ind w:left="284"/>
        <w:jc w:val="both"/>
        <w:rPr>
          <w:rFonts w:cs="LucidaRoman"/>
          <w:b/>
          <w:i/>
          <w:sz w:val="16"/>
          <w:szCs w:val="16"/>
          <w:lang w:val="tr-TR"/>
        </w:rPr>
      </w:pPr>
      <w:r w:rsidRPr="00BA4580">
        <w:rPr>
          <w:rFonts w:cs="LucidaRoman"/>
          <w:b/>
          <w:i/>
          <w:sz w:val="16"/>
          <w:szCs w:val="16"/>
          <w:lang w:val="tr-TR"/>
        </w:rPr>
        <w:t>Tasarım sayılmayan faaliyetler</w:t>
      </w:r>
    </w:p>
    <w:p w14:paraId="34741F28"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b/>
          <w:i/>
          <w:sz w:val="16"/>
          <w:szCs w:val="16"/>
          <w:lang w:val="tr-TR"/>
        </w:rPr>
        <w:t xml:space="preserve">MADDE 6 – (1) </w:t>
      </w:r>
      <w:r w:rsidRPr="00BA4580">
        <w:rPr>
          <w:rFonts w:cs="LucidaRoman"/>
          <w:i/>
          <w:sz w:val="16"/>
          <w:szCs w:val="16"/>
          <w:lang w:val="tr-TR"/>
        </w:rPr>
        <w:t>Aşağıda sayılan faaliyetler, bu Yönetmeliğin uygulanmasında tasarım faaliyeti kapsamında değerlendirilmez:</w:t>
      </w:r>
    </w:p>
    <w:p w14:paraId="65DBFEF8"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a) Pazarlama faaliyetleri, piyasa taramaları, pazar araştırması ya da satış promosyonu,</w:t>
      </w:r>
    </w:p>
    <w:p w14:paraId="43D16E33"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b) Kalite kontrol,</w:t>
      </w:r>
    </w:p>
    <w:p w14:paraId="547D68E7"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c) Bir tasarım projesi kapsamında olmaksızın icat edilmiş ya da mevcut geliştirilmiş süreçlerin kullanımı,</w:t>
      </w:r>
    </w:p>
    <w:p w14:paraId="6A2E3F9B"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ç</w:t>
      </w:r>
      <w:proofErr w:type="gramEnd"/>
      <w:r w:rsidRPr="00BA4580">
        <w:rPr>
          <w:rFonts w:cs="LucidaRoman"/>
          <w:i/>
          <w:sz w:val="16"/>
          <w:szCs w:val="16"/>
          <w:lang w:val="tr-TR"/>
        </w:rPr>
        <w:t>) Kuruluş ve örgütlenmeyle ilgili araştırma giderleri,</w:t>
      </w:r>
    </w:p>
    <w:p w14:paraId="0B4B0769"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d) Üretim ve üretim altyapısına yönelik yapılan yatırım faaliyetleri, ticari üretimin planlanması ve seri üretim sürecine</w:t>
      </w:r>
    </w:p>
    <w:p w14:paraId="58680269"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ilişkin</w:t>
      </w:r>
      <w:proofErr w:type="gramEnd"/>
      <w:r w:rsidRPr="00BA4580">
        <w:rPr>
          <w:rFonts w:cs="LucidaRoman"/>
          <w:i/>
          <w:sz w:val="16"/>
          <w:szCs w:val="16"/>
          <w:lang w:val="tr-TR"/>
        </w:rPr>
        <w:t xml:space="preserve"> harcamalar,</w:t>
      </w:r>
    </w:p>
    <w:p w14:paraId="293169FC"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e) Numune verilmek amacıyla prototiplerden kopyalar çıkarılıp dağıtılması ve reklam amaçlı tüketici testleri,</w:t>
      </w:r>
    </w:p>
    <w:p w14:paraId="67BBBB57"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f) Bir tasarım projesi kapsamında olmaksızın yeni süreç, sistem veya ürün ortaya konulmasına hizmet etmeyen doğrudan</w:t>
      </w:r>
    </w:p>
    <w:p w14:paraId="280EEDCC"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veya</w:t>
      </w:r>
      <w:proofErr w:type="gramEnd"/>
      <w:r w:rsidRPr="00BA4580">
        <w:rPr>
          <w:rFonts w:cs="LucidaRoman"/>
          <w:i/>
          <w:sz w:val="16"/>
          <w:szCs w:val="16"/>
          <w:lang w:val="tr-TR"/>
        </w:rPr>
        <w:t xml:space="preserve"> gömülü teknoloji transferi,</w:t>
      </w:r>
    </w:p>
    <w:p w14:paraId="5FC561E1"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g) Tasarım faaliyetleriyle geliştirilen ürüne veya sürece ilişkin fikrî mülkiyet haklarının edinimi dışında bu hakların korunmasına yönelik faaliyetler,</w:t>
      </w:r>
    </w:p>
    <w:p w14:paraId="3248EC7A" w14:textId="77777777" w:rsidR="00844AAF" w:rsidRPr="00BA4580" w:rsidRDefault="00844AAF" w:rsidP="00BA4580">
      <w:pPr>
        <w:tabs>
          <w:tab w:val="left" w:pos="1152"/>
        </w:tabs>
        <w:spacing w:after="0" w:line="240" w:lineRule="auto"/>
        <w:ind w:left="284"/>
        <w:jc w:val="both"/>
        <w:rPr>
          <w:rFonts w:cs="LucidaRoman"/>
          <w:i/>
          <w:sz w:val="16"/>
          <w:szCs w:val="16"/>
          <w:lang w:val="tr-TR"/>
        </w:rPr>
      </w:pPr>
      <w:proofErr w:type="gramStart"/>
      <w:r w:rsidRPr="00BA4580">
        <w:rPr>
          <w:rFonts w:cs="LucidaRoman"/>
          <w:i/>
          <w:sz w:val="16"/>
          <w:szCs w:val="16"/>
          <w:lang w:val="tr-TR"/>
        </w:rPr>
        <w:t>ğ</w:t>
      </w:r>
      <w:proofErr w:type="gramEnd"/>
      <w:r w:rsidRPr="00BA4580">
        <w:rPr>
          <w:rFonts w:cs="LucidaRoman"/>
          <w:i/>
          <w:sz w:val="16"/>
          <w:szCs w:val="16"/>
          <w:lang w:val="tr-TR"/>
        </w:rPr>
        <w:t xml:space="preserve">) Paris Sözleşmesinin </w:t>
      </w:r>
      <w:proofErr w:type="gramStart"/>
      <w:r w:rsidRPr="00BA4580">
        <w:rPr>
          <w:rFonts w:cs="LucidaRoman"/>
          <w:i/>
          <w:sz w:val="16"/>
          <w:szCs w:val="16"/>
          <w:lang w:val="tr-TR"/>
        </w:rPr>
        <w:t xml:space="preserve">2 </w:t>
      </w:r>
      <w:proofErr w:type="spellStart"/>
      <w:r w:rsidRPr="00BA4580">
        <w:rPr>
          <w:rFonts w:cs="LucidaRoman"/>
          <w:i/>
          <w:sz w:val="16"/>
          <w:szCs w:val="16"/>
          <w:lang w:val="tr-TR"/>
        </w:rPr>
        <w:t>nci</w:t>
      </w:r>
      <w:proofErr w:type="spellEnd"/>
      <w:proofErr w:type="gramEnd"/>
      <w:r w:rsidRPr="00BA4580">
        <w:rPr>
          <w:rFonts w:cs="LucidaRoman"/>
          <w:i/>
          <w:sz w:val="16"/>
          <w:szCs w:val="16"/>
          <w:lang w:val="tr-TR"/>
        </w:rPr>
        <w:t xml:space="preserve"> mükerrer </w:t>
      </w:r>
      <w:proofErr w:type="gramStart"/>
      <w:r w:rsidRPr="00BA4580">
        <w:rPr>
          <w:rFonts w:cs="LucidaRoman"/>
          <w:i/>
          <w:sz w:val="16"/>
          <w:szCs w:val="16"/>
          <w:lang w:val="tr-TR"/>
        </w:rPr>
        <w:t xml:space="preserve">6 </w:t>
      </w:r>
      <w:proofErr w:type="spellStart"/>
      <w:r w:rsidRPr="00BA4580">
        <w:rPr>
          <w:rFonts w:cs="LucidaRoman"/>
          <w:i/>
          <w:sz w:val="16"/>
          <w:szCs w:val="16"/>
          <w:lang w:val="tr-TR"/>
        </w:rPr>
        <w:t>ncı</w:t>
      </w:r>
      <w:proofErr w:type="spellEnd"/>
      <w:proofErr w:type="gramEnd"/>
      <w:r w:rsidRPr="00BA4580">
        <w:rPr>
          <w:rFonts w:cs="LucidaRoman"/>
          <w:i/>
          <w:sz w:val="16"/>
          <w:szCs w:val="16"/>
          <w:lang w:val="tr-TR"/>
        </w:rPr>
        <w:t xml:space="preserve"> maddesi kapsamında yer alan hükümranlık alametleri ile bu kapsam dışında kalan ancak kamuyu ilgilendiren, dini, tarihi ve kültürel değerler bakımından halka mal olmuş ve ilgili mercilerin tescil izni vermediği işaretlerin, armaların, amblemlerin, nişanların veya adlandırmaların uygunsuz kullanımını içeren tasarım faaliyetleri,</w:t>
      </w:r>
    </w:p>
    <w:p w14:paraId="32A4C1D6" w14:textId="77777777" w:rsidR="00844AAF" w:rsidRPr="00BA4580" w:rsidRDefault="00844AAF" w:rsidP="00BA4580">
      <w:pPr>
        <w:tabs>
          <w:tab w:val="left" w:pos="1152"/>
        </w:tabs>
        <w:spacing w:after="0" w:line="240" w:lineRule="auto"/>
        <w:ind w:left="284"/>
        <w:jc w:val="both"/>
        <w:rPr>
          <w:rFonts w:cs="LucidaRoman"/>
          <w:i/>
          <w:sz w:val="16"/>
          <w:szCs w:val="16"/>
          <w:lang w:val="tr-TR"/>
        </w:rPr>
      </w:pPr>
      <w:r w:rsidRPr="00BA4580">
        <w:rPr>
          <w:rFonts w:cs="LucidaRoman"/>
          <w:i/>
          <w:sz w:val="16"/>
          <w:szCs w:val="16"/>
          <w:lang w:val="tr-TR"/>
        </w:rPr>
        <w:t>h) Kamu düzenine veya genel ahlaka aykırı tasarım faaliyetleri.</w:t>
      </w:r>
    </w:p>
    <w:p w14:paraId="75AD0D73" w14:textId="77777777" w:rsidR="00844AAF" w:rsidRDefault="00844AAF" w:rsidP="00844AAF">
      <w:pPr>
        <w:tabs>
          <w:tab w:val="left" w:pos="1152"/>
        </w:tabs>
        <w:jc w:val="both"/>
        <w:rPr>
          <w:rFonts w:cs="LucidaRoman"/>
          <w:sz w:val="24"/>
          <w:szCs w:val="20"/>
          <w:lang w:val="tr-TR"/>
        </w:rPr>
      </w:pPr>
    </w:p>
    <w:p w14:paraId="0AE9E566" w14:textId="77777777" w:rsidR="00BA4580" w:rsidRPr="00BA4580" w:rsidRDefault="00BA4580" w:rsidP="00BA4580">
      <w:pPr>
        <w:tabs>
          <w:tab w:val="left" w:pos="1152"/>
        </w:tabs>
        <w:jc w:val="both"/>
        <w:rPr>
          <w:rFonts w:cs="LucidaRoman"/>
          <w:sz w:val="20"/>
          <w:szCs w:val="20"/>
          <w:lang w:val="tr-TR"/>
        </w:rPr>
      </w:pPr>
      <w:r w:rsidRPr="00BA4580">
        <w:rPr>
          <w:rFonts w:cs="LucidaRoman"/>
          <w:b/>
          <w:sz w:val="20"/>
          <w:szCs w:val="20"/>
          <w:lang w:val="tr-TR"/>
        </w:rPr>
        <w:t>2</w:t>
      </w:r>
      <w:r w:rsidRPr="00BA4580">
        <w:rPr>
          <w:rFonts w:cs="LucidaRoman"/>
          <w:sz w:val="20"/>
          <w:szCs w:val="20"/>
          <w:lang w:val="tr-TR"/>
        </w:rPr>
        <w:t xml:space="preserve">- </w:t>
      </w:r>
      <w:r>
        <w:rPr>
          <w:rFonts w:cs="LucidaRoman"/>
          <w:sz w:val="20"/>
          <w:szCs w:val="20"/>
          <w:lang w:val="tr-TR"/>
        </w:rPr>
        <w:t>Başvuru formu ve ihtiyaç duyulan tüm eklerini tam ve eksiksiz olarak sunduğumu, aksi halde başvurumun değerlendirmeye alınmayacağını bildiğimi,</w:t>
      </w:r>
    </w:p>
    <w:p w14:paraId="4A122DD4" w14:textId="77777777" w:rsidR="00D43D69" w:rsidRDefault="00BA4580" w:rsidP="00844AAF">
      <w:pPr>
        <w:tabs>
          <w:tab w:val="left" w:pos="1152"/>
        </w:tabs>
        <w:jc w:val="both"/>
        <w:rPr>
          <w:rFonts w:cs="LucidaRoman"/>
          <w:sz w:val="20"/>
          <w:szCs w:val="20"/>
          <w:lang w:val="tr-TR"/>
        </w:rPr>
      </w:pPr>
      <w:r w:rsidRPr="00D43D69">
        <w:rPr>
          <w:rFonts w:cs="LucidaRoman"/>
          <w:sz w:val="20"/>
          <w:szCs w:val="20"/>
          <w:lang w:val="tr-TR"/>
        </w:rPr>
        <w:t>Kabul, beyan ve taahhüt ederim.</w:t>
      </w:r>
      <w:r w:rsidR="00D43D69">
        <w:rPr>
          <w:rFonts w:cs="LucidaRoman"/>
          <w:sz w:val="20"/>
          <w:szCs w:val="20"/>
          <w:lang w:val="tr-TR"/>
        </w:rPr>
        <w:t xml:space="preserve">  </w:t>
      </w:r>
    </w:p>
    <w:p w14:paraId="36750B90" w14:textId="7CB25913" w:rsidR="00844AAF" w:rsidRDefault="004C0C00" w:rsidP="00D43D69">
      <w:pPr>
        <w:tabs>
          <w:tab w:val="left" w:pos="1152"/>
        </w:tabs>
        <w:jc w:val="center"/>
        <w:rPr>
          <w:rFonts w:cs="LucidaRoman"/>
          <w:sz w:val="20"/>
          <w:szCs w:val="20"/>
          <w:lang w:val="tr-TR"/>
        </w:rPr>
      </w:pPr>
      <w:r>
        <w:rPr>
          <w:rFonts w:cs="LucidaRoman"/>
          <w:sz w:val="20"/>
          <w:szCs w:val="20"/>
          <w:lang w:val="tr-TR"/>
        </w:rPr>
        <w:t>……./……../</w:t>
      </w:r>
      <w:r w:rsidR="00CF0E84">
        <w:rPr>
          <w:rFonts w:cs="LucidaRoman"/>
          <w:sz w:val="20"/>
          <w:szCs w:val="20"/>
          <w:lang w:val="tr-TR"/>
        </w:rPr>
        <w:t>…..</w:t>
      </w:r>
    </w:p>
    <w:p w14:paraId="43495C38" w14:textId="77777777" w:rsidR="00D43D69" w:rsidRDefault="00D43D69" w:rsidP="00D43D69">
      <w:pPr>
        <w:tabs>
          <w:tab w:val="left" w:pos="1152"/>
        </w:tabs>
        <w:spacing w:after="0"/>
        <w:jc w:val="center"/>
        <w:rPr>
          <w:rFonts w:cs="LucidaRoman"/>
          <w:sz w:val="20"/>
          <w:szCs w:val="20"/>
          <w:lang w:val="tr-TR"/>
        </w:rPr>
      </w:pPr>
      <w:r>
        <w:rPr>
          <w:rFonts w:cs="LucidaRoman"/>
          <w:sz w:val="20"/>
          <w:szCs w:val="20"/>
          <w:lang w:val="tr-TR"/>
        </w:rPr>
        <w:t>Adı Soyadı:</w:t>
      </w:r>
    </w:p>
    <w:p w14:paraId="7063A011" w14:textId="77777777" w:rsidR="00D43D69" w:rsidRDefault="00D43D69" w:rsidP="00D43D69">
      <w:pPr>
        <w:tabs>
          <w:tab w:val="left" w:pos="1152"/>
        </w:tabs>
        <w:jc w:val="center"/>
        <w:rPr>
          <w:rFonts w:cs="LucidaRoman"/>
          <w:sz w:val="20"/>
          <w:szCs w:val="20"/>
          <w:lang w:val="tr-TR"/>
        </w:rPr>
      </w:pPr>
      <w:r>
        <w:rPr>
          <w:rFonts w:cs="LucidaRoman"/>
          <w:sz w:val="20"/>
          <w:szCs w:val="20"/>
          <w:lang w:val="tr-TR"/>
        </w:rPr>
        <w:t>İmza:</w:t>
      </w:r>
    </w:p>
    <w:p w14:paraId="39009035" w14:textId="77777777" w:rsidR="00D43D69" w:rsidRPr="00D43D69" w:rsidRDefault="00D43D69" w:rsidP="00844AAF">
      <w:pPr>
        <w:tabs>
          <w:tab w:val="left" w:pos="1152"/>
        </w:tabs>
        <w:jc w:val="both"/>
        <w:rPr>
          <w:rFonts w:cs="LucidaRoman"/>
          <w:sz w:val="20"/>
          <w:szCs w:val="20"/>
          <w:lang w:val="tr-TR"/>
        </w:rPr>
      </w:pPr>
    </w:p>
    <w:sectPr w:rsidR="00D43D69" w:rsidRPr="00D43D69" w:rsidSect="00E44595">
      <w:headerReference w:type="default" r:id="rId8"/>
      <w:footerReference w:type="first" r:id="rId9"/>
      <w:pgSz w:w="11899" w:h="16837" w:code="9"/>
      <w:pgMar w:top="1134" w:right="1418" w:bottom="851" w:left="1418"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69DA" w14:textId="77777777" w:rsidR="00DD3726" w:rsidRDefault="00DD3726" w:rsidP="006356FD">
      <w:pPr>
        <w:spacing w:after="0" w:line="240" w:lineRule="auto"/>
      </w:pPr>
      <w:r>
        <w:separator/>
      </w:r>
    </w:p>
  </w:endnote>
  <w:endnote w:type="continuationSeparator" w:id="0">
    <w:p w14:paraId="54F4399D" w14:textId="77777777" w:rsidR="00DD3726" w:rsidRDefault="00DD3726" w:rsidP="0063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Roman">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50C1" w14:textId="77777777" w:rsidR="00865F83" w:rsidRDefault="00865F83" w:rsidP="00F051A7">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299C2" w14:textId="77777777" w:rsidR="00DD3726" w:rsidRDefault="00DD3726" w:rsidP="006356FD">
      <w:pPr>
        <w:spacing w:after="0" w:line="240" w:lineRule="auto"/>
      </w:pPr>
      <w:r>
        <w:separator/>
      </w:r>
    </w:p>
  </w:footnote>
  <w:footnote w:type="continuationSeparator" w:id="0">
    <w:p w14:paraId="2411697E" w14:textId="77777777" w:rsidR="00DD3726" w:rsidRDefault="00DD3726" w:rsidP="0063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AB16" w14:textId="36E799E7" w:rsidR="00844AAF" w:rsidRPr="00EA304D" w:rsidRDefault="00EA304D" w:rsidP="00860546">
    <w:pPr>
      <w:pStyle w:val="stBilgi"/>
      <w:jc w:val="center"/>
      <w:rPr>
        <w:rFonts w:ascii="Arial" w:hAnsi="Arial" w:cs="Arial"/>
        <w:b/>
        <w:sz w:val="20"/>
        <w:szCs w:val="20"/>
      </w:rPr>
    </w:pPr>
    <w:r w:rsidRPr="00EA304D">
      <w:rPr>
        <w:rFonts w:ascii="Arial" w:hAnsi="Arial" w:cs="Arial"/>
        <w:b/>
        <w:sz w:val="20"/>
        <w:szCs w:val="20"/>
      </w:rPr>
      <w:t>KARABÜK ÜNİVERSİTESİ</w:t>
    </w:r>
  </w:p>
  <w:p w14:paraId="229323CA" w14:textId="77777777" w:rsidR="00860546" w:rsidRPr="00EA304D" w:rsidRDefault="00860546" w:rsidP="00860546">
    <w:pPr>
      <w:pStyle w:val="stBilgi"/>
      <w:jc w:val="center"/>
      <w:rPr>
        <w:rFonts w:ascii="Arial" w:hAnsi="Arial" w:cs="Arial"/>
        <w:b/>
        <w:sz w:val="20"/>
        <w:szCs w:val="20"/>
      </w:rPr>
    </w:pPr>
    <w:r w:rsidRPr="00EA304D">
      <w:rPr>
        <w:rFonts w:ascii="Arial" w:hAnsi="Arial" w:cs="Arial"/>
        <w:b/>
        <w:sz w:val="20"/>
        <w:szCs w:val="20"/>
      </w:rPr>
      <w:t xml:space="preserve">2547 </w:t>
    </w:r>
    <w:proofErr w:type="spellStart"/>
    <w:r w:rsidRPr="00EA304D">
      <w:rPr>
        <w:rFonts w:ascii="Arial" w:hAnsi="Arial" w:cs="Arial"/>
        <w:b/>
        <w:sz w:val="20"/>
        <w:szCs w:val="20"/>
      </w:rPr>
      <w:t>Sayılı</w:t>
    </w:r>
    <w:proofErr w:type="spellEnd"/>
    <w:r w:rsidRPr="00EA304D">
      <w:rPr>
        <w:rFonts w:ascii="Arial" w:hAnsi="Arial" w:cs="Arial"/>
        <w:b/>
        <w:sz w:val="20"/>
        <w:szCs w:val="20"/>
      </w:rPr>
      <w:t xml:space="preserve"> </w:t>
    </w:r>
    <w:proofErr w:type="spellStart"/>
    <w:r w:rsidRPr="00EA304D">
      <w:rPr>
        <w:rFonts w:ascii="Arial" w:hAnsi="Arial" w:cs="Arial"/>
        <w:b/>
        <w:sz w:val="20"/>
        <w:szCs w:val="20"/>
      </w:rPr>
      <w:t>Kanunun</w:t>
    </w:r>
    <w:proofErr w:type="spellEnd"/>
    <w:r w:rsidRPr="00EA304D">
      <w:rPr>
        <w:rFonts w:ascii="Arial" w:hAnsi="Arial" w:cs="Arial"/>
        <w:b/>
        <w:sz w:val="20"/>
        <w:szCs w:val="20"/>
      </w:rPr>
      <w:t xml:space="preserve"> 58. </w:t>
    </w:r>
    <w:proofErr w:type="spellStart"/>
    <w:r w:rsidRPr="00EA304D">
      <w:rPr>
        <w:rFonts w:ascii="Arial" w:hAnsi="Arial" w:cs="Arial"/>
        <w:b/>
        <w:sz w:val="20"/>
        <w:szCs w:val="20"/>
      </w:rPr>
      <w:t>Maddesinin</w:t>
    </w:r>
    <w:proofErr w:type="spellEnd"/>
    <w:r w:rsidRPr="00EA304D">
      <w:rPr>
        <w:rFonts w:ascii="Arial" w:hAnsi="Arial" w:cs="Arial"/>
        <w:b/>
        <w:sz w:val="20"/>
        <w:szCs w:val="20"/>
      </w:rPr>
      <w:t xml:space="preserve"> (k) </w:t>
    </w:r>
    <w:proofErr w:type="spellStart"/>
    <w:r w:rsidRPr="00EA304D">
      <w:rPr>
        <w:rFonts w:ascii="Arial" w:hAnsi="Arial" w:cs="Arial"/>
        <w:b/>
        <w:sz w:val="20"/>
        <w:szCs w:val="20"/>
      </w:rPr>
      <w:t>fıkrası</w:t>
    </w:r>
    <w:proofErr w:type="spellEnd"/>
    <w:r w:rsidRPr="00EA304D">
      <w:rPr>
        <w:rFonts w:ascii="Arial" w:hAnsi="Arial" w:cs="Arial"/>
        <w:b/>
        <w:sz w:val="20"/>
        <w:szCs w:val="20"/>
      </w:rPr>
      <w:t xml:space="preserve"> </w:t>
    </w:r>
    <w:proofErr w:type="spellStart"/>
    <w:r w:rsidRPr="00EA304D">
      <w:rPr>
        <w:rFonts w:ascii="Arial" w:hAnsi="Arial" w:cs="Arial"/>
        <w:b/>
        <w:sz w:val="20"/>
        <w:szCs w:val="20"/>
      </w:rPr>
      <w:t>kapsamında</w:t>
    </w:r>
    <w:proofErr w:type="spellEnd"/>
  </w:p>
  <w:p w14:paraId="01D0CA16" w14:textId="1A138904" w:rsidR="00844AAF" w:rsidRPr="00EA304D" w:rsidRDefault="00860546" w:rsidP="00860546">
    <w:pPr>
      <w:pStyle w:val="stBilgi"/>
      <w:jc w:val="center"/>
      <w:rPr>
        <w:rFonts w:ascii="Arial" w:hAnsi="Arial" w:cs="Arial"/>
        <w:b/>
        <w:sz w:val="20"/>
        <w:szCs w:val="20"/>
      </w:rPr>
    </w:pPr>
    <w:r w:rsidRPr="00EA304D">
      <w:rPr>
        <w:rFonts w:ascii="Arial" w:hAnsi="Arial" w:cs="Arial"/>
        <w:b/>
        <w:sz w:val="20"/>
        <w:szCs w:val="20"/>
      </w:rPr>
      <w:t xml:space="preserve">ÜNİVERSİTE SANAYİ İŞBİRLİĞİ ARAŞTIRMA VE GELİŞTİRME, TASARIM VE YENİLİK PROJELERİ/FAALİYETLERİ </w:t>
    </w:r>
  </w:p>
  <w:p w14:paraId="41E56F54" w14:textId="77777777" w:rsidR="00860546" w:rsidRPr="00EA304D" w:rsidRDefault="00844AAF" w:rsidP="00860546">
    <w:pPr>
      <w:pStyle w:val="stBilgi"/>
      <w:jc w:val="center"/>
      <w:rPr>
        <w:rFonts w:ascii="Arial" w:hAnsi="Arial" w:cs="Arial"/>
        <w:b/>
        <w:sz w:val="20"/>
        <w:szCs w:val="20"/>
      </w:rPr>
    </w:pPr>
    <w:r w:rsidRPr="00EA304D">
      <w:rPr>
        <w:rFonts w:ascii="Arial" w:hAnsi="Arial" w:cs="Arial"/>
        <w:b/>
        <w:sz w:val="20"/>
        <w:szCs w:val="20"/>
      </w:rPr>
      <w:t>BEYAN</w:t>
    </w:r>
    <w:r w:rsidR="00860546" w:rsidRPr="00EA304D">
      <w:rPr>
        <w:rFonts w:ascii="Arial" w:hAnsi="Arial" w:cs="Arial"/>
        <w:b/>
        <w:sz w:val="20"/>
        <w:szCs w:val="20"/>
      </w:rPr>
      <w:t xml:space="preserve"> FORMU</w:t>
    </w:r>
  </w:p>
  <w:p w14:paraId="19ECD258" w14:textId="77777777" w:rsidR="0039517D" w:rsidRPr="00503653" w:rsidRDefault="0039517D" w:rsidP="0039517D">
    <w:pPr>
      <w:pStyle w:val="stBilgi"/>
      <w:jc w:val="center"/>
      <w:rPr>
        <w:rFonts w:ascii="Arial" w:hAnsi="Arial" w:cs="Arial"/>
        <w:b/>
        <w:noProof/>
        <w:szCs w:val="24"/>
      </w:rPr>
    </w:pPr>
    <w:r>
      <w:rPr>
        <w:rFonts w:ascii="Arial" w:hAnsi="Arial" w:cs="Arial"/>
        <w:b/>
        <w:sz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11483A76"/>
    <w:multiLevelType w:val="hybridMultilevel"/>
    <w:tmpl w:val="616A81B2"/>
    <w:lvl w:ilvl="0" w:tplc="FC24843C">
      <w:start w:val="1"/>
      <w:numFmt w:val="upperLetter"/>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8972E9"/>
    <w:multiLevelType w:val="hybridMultilevel"/>
    <w:tmpl w:val="57802D18"/>
    <w:lvl w:ilvl="0" w:tplc="4F223B94">
      <w:start w:val="1"/>
      <w:numFmt w:val="bullet"/>
      <w:lvlText w:val="•"/>
      <w:lvlJc w:val="left"/>
      <w:pPr>
        <w:tabs>
          <w:tab w:val="num" w:pos="720"/>
        </w:tabs>
        <w:ind w:left="720" w:hanging="360"/>
      </w:pPr>
      <w:rPr>
        <w:rFonts w:ascii="Arial" w:hAnsi="Arial" w:hint="default"/>
      </w:rPr>
    </w:lvl>
    <w:lvl w:ilvl="1" w:tplc="309AD4D2" w:tentative="1">
      <w:start w:val="1"/>
      <w:numFmt w:val="bullet"/>
      <w:lvlText w:val="•"/>
      <w:lvlJc w:val="left"/>
      <w:pPr>
        <w:tabs>
          <w:tab w:val="num" w:pos="1440"/>
        </w:tabs>
        <w:ind w:left="1440" w:hanging="360"/>
      </w:pPr>
      <w:rPr>
        <w:rFonts w:ascii="Arial" w:hAnsi="Arial" w:hint="default"/>
      </w:rPr>
    </w:lvl>
    <w:lvl w:ilvl="2" w:tplc="1D50CD2A" w:tentative="1">
      <w:start w:val="1"/>
      <w:numFmt w:val="bullet"/>
      <w:lvlText w:val="•"/>
      <w:lvlJc w:val="left"/>
      <w:pPr>
        <w:tabs>
          <w:tab w:val="num" w:pos="2160"/>
        </w:tabs>
        <w:ind w:left="2160" w:hanging="360"/>
      </w:pPr>
      <w:rPr>
        <w:rFonts w:ascii="Arial" w:hAnsi="Arial" w:hint="default"/>
      </w:rPr>
    </w:lvl>
    <w:lvl w:ilvl="3" w:tplc="3E2226B8" w:tentative="1">
      <w:start w:val="1"/>
      <w:numFmt w:val="bullet"/>
      <w:lvlText w:val="•"/>
      <w:lvlJc w:val="left"/>
      <w:pPr>
        <w:tabs>
          <w:tab w:val="num" w:pos="2880"/>
        </w:tabs>
        <w:ind w:left="2880" w:hanging="360"/>
      </w:pPr>
      <w:rPr>
        <w:rFonts w:ascii="Arial" w:hAnsi="Arial" w:hint="default"/>
      </w:rPr>
    </w:lvl>
    <w:lvl w:ilvl="4" w:tplc="ED766C20" w:tentative="1">
      <w:start w:val="1"/>
      <w:numFmt w:val="bullet"/>
      <w:lvlText w:val="•"/>
      <w:lvlJc w:val="left"/>
      <w:pPr>
        <w:tabs>
          <w:tab w:val="num" w:pos="3600"/>
        </w:tabs>
        <w:ind w:left="3600" w:hanging="360"/>
      </w:pPr>
      <w:rPr>
        <w:rFonts w:ascii="Arial" w:hAnsi="Arial" w:hint="default"/>
      </w:rPr>
    </w:lvl>
    <w:lvl w:ilvl="5" w:tplc="6ACEFBD2" w:tentative="1">
      <w:start w:val="1"/>
      <w:numFmt w:val="bullet"/>
      <w:lvlText w:val="•"/>
      <w:lvlJc w:val="left"/>
      <w:pPr>
        <w:tabs>
          <w:tab w:val="num" w:pos="4320"/>
        </w:tabs>
        <w:ind w:left="4320" w:hanging="360"/>
      </w:pPr>
      <w:rPr>
        <w:rFonts w:ascii="Arial" w:hAnsi="Arial" w:hint="default"/>
      </w:rPr>
    </w:lvl>
    <w:lvl w:ilvl="6" w:tplc="31D0468A" w:tentative="1">
      <w:start w:val="1"/>
      <w:numFmt w:val="bullet"/>
      <w:lvlText w:val="•"/>
      <w:lvlJc w:val="left"/>
      <w:pPr>
        <w:tabs>
          <w:tab w:val="num" w:pos="5040"/>
        </w:tabs>
        <w:ind w:left="5040" w:hanging="360"/>
      </w:pPr>
      <w:rPr>
        <w:rFonts w:ascii="Arial" w:hAnsi="Arial" w:hint="default"/>
      </w:rPr>
    </w:lvl>
    <w:lvl w:ilvl="7" w:tplc="76565042" w:tentative="1">
      <w:start w:val="1"/>
      <w:numFmt w:val="bullet"/>
      <w:lvlText w:val="•"/>
      <w:lvlJc w:val="left"/>
      <w:pPr>
        <w:tabs>
          <w:tab w:val="num" w:pos="5760"/>
        </w:tabs>
        <w:ind w:left="5760" w:hanging="360"/>
      </w:pPr>
      <w:rPr>
        <w:rFonts w:ascii="Arial" w:hAnsi="Arial" w:hint="default"/>
      </w:rPr>
    </w:lvl>
    <w:lvl w:ilvl="8" w:tplc="49C807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5578BD"/>
    <w:multiLevelType w:val="hybridMultilevel"/>
    <w:tmpl w:val="52B8AF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2D3656"/>
    <w:multiLevelType w:val="hybridMultilevel"/>
    <w:tmpl w:val="69B24490"/>
    <w:lvl w:ilvl="0" w:tplc="7D9AFE18">
      <w:start w:val="1"/>
      <w:numFmt w:val="upperLetter"/>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595541"/>
    <w:multiLevelType w:val="hybridMultilevel"/>
    <w:tmpl w:val="482AD624"/>
    <w:lvl w:ilvl="0" w:tplc="1374A174">
      <w:start w:val="1"/>
      <w:numFmt w:val="upperLetter"/>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1F4053"/>
    <w:multiLevelType w:val="hybridMultilevel"/>
    <w:tmpl w:val="C9765382"/>
    <w:lvl w:ilvl="0" w:tplc="EF74D6A4">
      <w:start w:val="1"/>
      <w:numFmt w:val="upperLetter"/>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597322"/>
    <w:multiLevelType w:val="hybridMultilevel"/>
    <w:tmpl w:val="9724AF98"/>
    <w:lvl w:ilvl="0" w:tplc="B8902368">
      <w:start w:val="1"/>
      <w:numFmt w:val="upperLetter"/>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9C2100"/>
    <w:multiLevelType w:val="hybridMultilevel"/>
    <w:tmpl w:val="5E6A92FE"/>
    <w:lvl w:ilvl="0" w:tplc="8B025D62">
      <w:start w:val="1"/>
      <w:numFmt w:val="bullet"/>
      <w:lvlText w:val="•"/>
      <w:lvlJc w:val="left"/>
      <w:pPr>
        <w:tabs>
          <w:tab w:val="num" w:pos="720"/>
        </w:tabs>
        <w:ind w:left="720" w:hanging="360"/>
      </w:pPr>
      <w:rPr>
        <w:rFonts w:ascii="Arial" w:hAnsi="Arial" w:hint="default"/>
      </w:rPr>
    </w:lvl>
    <w:lvl w:ilvl="1" w:tplc="D1DEB50C" w:tentative="1">
      <w:start w:val="1"/>
      <w:numFmt w:val="bullet"/>
      <w:lvlText w:val="•"/>
      <w:lvlJc w:val="left"/>
      <w:pPr>
        <w:tabs>
          <w:tab w:val="num" w:pos="1440"/>
        </w:tabs>
        <w:ind w:left="1440" w:hanging="360"/>
      </w:pPr>
      <w:rPr>
        <w:rFonts w:ascii="Arial" w:hAnsi="Arial" w:hint="default"/>
      </w:rPr>
    </w:lvl>
    <w:lvl w:ilvl="2" w:tplc="30523FC6" w:tentative="1">
      <w:start w:val="1"/>
      <w:numFmt w:val="bullet"/>
      <w:lvlText w:val="•"/>
      <w:lvlJc w:val="left"/>
      <w:pPr>
        <w:tabs>
          <w:tab w:val="num" w:pos="2160"/>
        </w:tabs>
        <w:ind w:left="2160" w:hanging="360"/>
      </w:pPr>
      <w:rPr>
        <w:rFonts w:ascii="Arial" w:hAnsi="Arial" w:hint="default"/>
      </w:rPr>
    </w:lvl>
    <w:lvl w:ilvl="3" w:tplc="022EFFC8" w:tentative="1">
      <w:start w:val="1"/>
      <w:numFmt w:val="bullet"/>
      <w:lvlText w:val="•"/>
      <w:lvlJc w:val="left"/>
      <w:pPr>
        <w:tabs>
          <w:tab w:val="num" w:pos="2880"/>
        </w:tabs>
        <w:ind w:left="2880" w:hanging="360"/>
      </w:pPr>
      <w:rPr>
        <w:rFonts w:ascii="Arial" w:hAnsi="Arial" w:hint="default"/>
      </w:rPr>
    </w:lvl>
    <w:lvl w:ilvl="4" w:tplc="20D84690" w:tentative="1">
      <w:start w:val="1"/>
      <w:numFmt w:val="bullet"/>
      <w:lvlText w:val="•"/>
      <w:lvlJc w:val="left"/>
      <w:pPr>
        <w:tabs>
          <w:tab w:val="num" w:pos="3600"/>
        </w:tabs>
        <w:ind w:left="3600" w:hanging="360"/>
      </w:pPr>
      <w:rPr>
        <w:rFonts w:ascii="Arial" w:hAnsi="Arial" w:hint="default"/>
      </w:rPr>
    </w:lvl>
    <w:lvl w:ilvl="5" w:tplc="5EF2DBC2" w:tentative="1">
      <w:start w:val="1"/>
      <w:numFmt w:val="bullet"/>
      <w:lvlText w:val="•"/>
      <w:lvlJc w:val="left"/>
      <w:pPr>
        <w:tabs>
          <w:tab w:val="num" w:pos="4320"/>
        </w:tabs>
        <w:ind w:left="4320" w:hanging="360"/>
      </w:pPr>
      <w:rPr>
        <w:rFonts w:ascii="Arial" w:hAnsi="Arial" w:hint="default"/>
      </w:rPr>
    </w:lvl>
    <w:lvl w:ilvl="6" w:tplc="3A2869DA" w:tentative="1">
      <w:start w:val="1"/>
      <w:numFmt w:val="bullet"/>
      <w:lvlText w:val="•"/>
      <w:lvlJc w:val="left"/>
      <w:pPr>
        <w:tabs>
          <w:tab w:val="num" w:pos="5040"/>
        </w:tabs>
        <w:ind w:left="5040" w:hanging="360"/>
      </w:pPr>
      <w:rPr>
        <w:rFonts w:ascii="Arial" w:hAnsi="Arial" w:hint="default"/>
      </w:rPr>
    </w:lvl>
    <w:lvl w:ilvl="7" w:tplc="334E857C" w:tentative="1">
      <w:start w:val="1"/>
      <w:numFmt w:val="bullet"/>
      <w:lvlText w:val="•"/>
      <w:lvlJc w:val="left"/>
      <w:pPr>
        <w:tabs>
          <w:tab w:val="num" w:pos="5760"/>
        </w:tabs>
        <w:ind w:left="5760" w:hanging="360"/>
      </w:pPr>
      <w:rPr>
        <w:rFonts w:ascii="Arial" w:hAnsi="Arial" w:hint="default"/>
      </w:rPr>
    </w:lvl>
    <w:lvl w:ilvl="8" w:tplc="54C0CA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EF5744"/>
    <w:multiLevelType w:val="hybridMultilevel"/>
    <w:tmpl w:val="2086FA8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36333416">
    <w:abstractNumId w:val="3"/>
  </w:num>
  <w:num w:numId="2" w16cid:durableId="370307531">
    <w:abstractNumId w:val="4"/>
  </w:num>
  <w:num w:numId="3" w16cid:durableId="1985357026">
    <w:abstractNumId w:val="8"/>
  </w:num>
  <w:num w:numId="4" w16cid:durableId="1216045124">
    <w:abstractNumId w:val="9"/>
  </w:num>
  <w:num w:numId="5" w16cid:durableId="1124078430">
    <w:abstractNumId w:val="2"/>
  </w:num>
  <w:num w:numId="6" w16cid:durableId="1701318922">
    <w:abstractNumId w:val="0"/>
  </w:num>
  <w:num w:numId="7" w16cid:durableId="1738354961">
    <w:abstractNumId w:val="6"/>
  </w:num>
  <w:num w:numId="8" w16cid:durableId="1815247626">
    <w:abstractNumId w:val="1"/>
  </w:num>
  <w:num w:numId="9" w16cid:durableId="1139961748">
    <w:abstractNumId w:val="7"/>
  </w:num>
  <w:num w:numId="10" w16cid:durableId="2049647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FD"/>
    <w:rsid w:val="000065A9"/>
    <w:rsid w:val="00057ED3"/>
    <w:rsid w:val="00091880"/>
    <w:rsid w:val="000A3CB5"/>
    <w:rsid w:val="000A46AB"/>
    <w:rsid w:val="000B5222"/>
    <w:rsid w:val="000B5583"/>
    <w:rsid w:val="000E2061"/>
    <w:rsid w:val="000E5433"/>
    <w:rsid w:val="000E6705"/>
    <w:rsid w:val="00111E7A"/>
    <w:rsid w:val="001228B2"/>
    <w:rsid w:val="0017246F"/>
    <w:rsid w:val="00191A22"/>
    <w:rsid w:val="00192456"/>
    <w:rsid w:val="001F5EB6"/>
    <w:rsid w:val="00222FCD"/>
    <w:rsid w:val="0023225D"/>
    <w:rsid w:val="00243BB2"/>
    <w:rsid w:val="00253AE4"/>
    <w:rsid w:val="00255DCF"/>
    <w:rsid w:val="002950BD"/>
    <w:rsid w:val="002A5B10"/>
    <w:rsid w:val="002E25DE"/>
    <w:rsid w:val="002F480B"/>
    <w:rsid w:val="0031297F"/>
    <w:rsid w:val="00353147"/>
    <w:rsid w:val="00355878"/>
    <w:rsid w:val="00355E2C"/>
    <w:rsid w:val="00370B70"/>
    <w:rsid w:val="0039033E"/>
    <w:rsid w:val="0039517D"/>
    <w:rsid w:val="003A5D0D"/>
    <w:rsid w:val="003B5391"/>
    <w:rsid w:val="003C3D17"/>
    <w:rsid w:val="003F62E5"/>
    <w:rsid w:val="0040299C"/>
    <w:rsid w:val="00446D57"/>
    <w:rsid w:val="00452C15"/>
    <w:rsid w:val="00453C61"/>
    <w:rsid w:val="004617D2"/>
    <w:rsid w:val="0046522C"/>
    <w:rsid w:val="00486678"/>
    <w:rsid w:val="004A0E90"/>
    <w:rsid w:val="004C0327"/>
    <w:rsid w:val="004C0C00"/>
    <w:rsid w:val="004C7F97"/>
    <w:rsid w:val="005102C1"/>
    <w:rsid w:val="005205A4"/>
    <w:rsid w:val="00597199"/>
    <w:rsid w:val="005A03AE"/>
    <w:rsid w:val="005A0EB0"/>
    <w:rsid w:val="005A5555"/>
    <w:rsid w:val="005D0E06"/>
    <w:rsid w:val="005D2D9D"/>
    <w:rsid w:val="005F2CAE"/>
    <w:rsid w:val="00603DD4"/>
    <w:rsid w:val="006329E3"/>
    <w:rsid w:val="006356FD"/>
    <w:rsid w:val="00661CE0"/>
    <w:rsid w:val="00694448"/>
    <w:rsid w:val="006A4617"/>
    <w:rsid w:val="006C2DE6"/>
    <w:rsid w:val="006E2221"/>
    <w:rsid w:val="0073304E"/>
    <w:rsid w:val="007340B8"/>
    <w:rsid w:val="00737FC4"/>
    <w:rsid w:val="007626BF"/>
    <w:rsid w:val="007A22F8"/>
    <w:rsid w:val="007A672C"/>
    <w:rsid w:val="007D2ED3"/>
    <w:rsid w:val="007F7BCA"/>
    <w:rsid w:val="008104A8"/>
    <w:rsid w:val="00820968"/>
    <w:rsid w:val="00826909"/>
    <w:rsid w:val="00833557"/>
    <w:rsid w:val="00840265"/>
    <w:rsid w:val="00844AAF"/>
    <w:rsid w:val="00860546"/>
    <w:rsid w:val="00863AE1"/>
    <w:rsid w:val="00865F83"/>
    <w:rsid w:val="008833B0"/>
    <w:rsid w:val="0088627D"/>
    <w:rsid w:val="00893411"/>
    <w:rsid w:val="008C4F9A"/>
    <w:rsid w:val="008D77FA"/>
    <w:rsid w:val="00911B27"/>
    <w:rsid w:val="009B4052"/>
    <w:rsid w:val="009E3759"/>
    <w:rsid w:val="00A26D5D"/>
    <w:rsid w:val="00A306D8"/>
    <w:rsid w:val="00A42A7F"/>
    <w:rsid w:val="00A531E7"/>
    <w:rsid w:val="00A7622B"/>
    <w:rsid w:val="00A82534"/>
    <w:rsid w:val="00AA2D03"/>
    <w:rsid w:val="00AE1DDB"/>
    <w:rsid w:val="00B0207A"/>
    <w:rsid w:val="00B166AD"/>
    <w:rsid w:val="00B31A8B"/>
    <w:rsid w:val="00B5019B"/>
    <w:rsid w:val="00B60AE7"/>
    <w:rsid w:val="00B65A77"/>
    <w:rsid w:val="00B94542"/>
    <w:rsid w:val="00BA4580"/>
    <w:rsid w:val="00BB78D7"/>
    <w:rsid w:val="00BC0D77"/>
    <w:rsid w:val="00BC703F"/>
    <w:rsid w:val="00BD270F"/>
    <w:rsid w:val="00BE44C2"/>
    <w:rsid w:val="00C054FD"/>
    <w:rsid w:val="00C07797"/>
    <w:rsid w:val="00C2452D"/>
    <w:rsid w:val="00C54EF5"/>
    <w:rsid w:val="00C67CE1"/>
    <w:rsid w:val="00C7426B"/>
    <w:rsid w:val="00C775EC"/>
    <w:rsid w:val="00CE0AD2"/>
    <w:rsid w:val="00CF0E84"/>
    <w:rsid w:val="00D061C3"/>
    <w:rsid w:val="00D2730D"/>
    <w:rsid w:val="00D43D69"/>
    <w:rsid w:val="00D7023F"/>
    <w:rsid w:val="00D92334"/>
    <w:rsid w:val="00D954EF"/>
    <w:rsid w:val="00DB477A"/>
    <w:rsid w:val="00DD3726"/>
    <w:rsid w:val="00DF05C4"/>
    <w:rsid w:val="00E345FF"/>
    <w:rsid w:val="00E36DA4"/>
    <w:rsid w:val="00E44198"/>
    <w:rsid w:val="00E44595"/>
    <w:rsid w:val="00E46E30"/>
    <w:rsid w:val="00E724A9"/>
    <w:rsid w:val="00E90BBB"/>
    <w:rsid w:val="00EA304D"/>
    <w:rsid w:val="00EB5C26"/>
    <w:rsid w:val="00EE5C9F"/>
    <w:rsid w:val="00EF062B"/>
    <w:rsid w:val="00F051A7"/>
    <w:rsid w:val="00F349BD"/>
    <w:rsid w:val="00F52C5F"/>
    <w:rsid w:val="00F6652B"/>
    <w:rsid w:val="00F87334"/>
    <w:rsid w:val="00FB7105"/>
    <w:rsid w:val="00FC28C1"/>
    <w:rsid w:val="00FF4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4F9C"/>
  <w15:docId w15:val="{247AE897-A736-41BE-B9E9-956169BB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FD"/>
    <w:pPr>
      <w:spacing w:after="200" w:line="276" w:lineRule="auto"/>
    </w:pPr>
    <w:rPr>
      <w:lang w:val="en-US"/>
    </w:rPr>
  </w:style>
  <w:style w:type="paragraph" w:styleId="Balk1">
    <w:name w:val="heading 1"/>
    <w:basedOn w:val="Normal"/>
    <w:next w:val="Normal"/>
    <w:link w:val="Balk1Char"/>
    <w:qFormat/>
    <w:rsid w:val="00F051A7"/>
    <w:pPr>
      <w:keepNext/>
      <w:spacing w:after="0" w:line="240" w:lineRule="auto"/>
      <w:outlineLvl w:val="0"/>
    </w:pPr>
    <w:rPr>
      <w:rFonts w:ascii="Times New Roman" w:eastAsia="Times New Roman" w:hAnsi="Times New Roman" w:cs="Times New Roman"/>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56FD"/>
    <w:pPr>
      <w:ind w:left="720"/>
      <w:contextualSpacing/>
    </w:pPr>
  </w:style>
  <w:style w:type="paragraph" w:customStyle="1" w:styleId="Default">
    <w:name w:val="Default"/>
    <w:rsid w:val="006356FD"/>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6356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56FD"/>
    <w:rPr>
      <w:lang w:val="en-US"/>
    </w:rPr>
  </w:style>
  <w:style w:type="paragraph" w:styleId="stBilgi">
    <w:name w:val="header"/>
    <w:basedOn w:val="Normal"/>
    <w:link w:val="stBilgiChar1"/>
    <w:uiPriority w:val="99"/>
    <w:unhideWhenUsed/>
    <w:rsid w:val="006356FD"/>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6356FD"/>
    <w:rPr>
      <w:lang w:val="en-US"/>
    </w:rPr>
  </w:style>
  <w:style w:type="character" w:customStyle="1" w:styleId="Balk1Char">
    <w:name w:val="Başlık 1 Char"/>
    <w:basedOn w:val="VarsaylanParagrafYazTipi"/>
    <w:link w:val="Balk1"/>
    <w:rsid w:val="00F051A7"/>
    <w:rPr>
      <w:rFonts w:ascii="Times New Roman" w:eastAsia="Times New Roman" w:hAnsi="Times New Roman" w:cs="Times New Roman"/>
      <w:sz w:val="24"/>
      <w:szCs w:val="20"/>
      <w:lang w:eastAsia="tr-TR"/>
    </w:rPr>
  </w:style>
  <w:style w:type="paragraph" w:customStyle="1" w:styleId="WW-NormalWeb1">
    <w:name w:val="WW-Normal (Web)1"/>
    <w:basedOn w:val="Normal"/>
    <w:rsid w:val="00F051A7"/>
    <w:pPr>
      <w:spacing w:before="280" w:after="119" w:line="240" w:lineRule="auto"/>
    </w:pPr>
    <w:rPr>
      <w:rFonts w:ascii="Times New Roman" w:eastAsia="Times New Roman" w:hAnsi="Times New Roman" w:cs="Times New Roman"/>
      <w:sz w:val="24"/>
      <w:szCs w:val="24"/>
      <w:lang w:val="tr-TR" w:eastAsia="ar-SA"/>
    </w:rPr>
  </w:style>
  <w:style w:type="paragraph" w:styleId="BalonMetni">
    <w:name w:val="Balloon Text"/>
    <w:basedOn w:val="Normal"/>
    <w:link w:val="BalonMetniChar"/>
    <w:uiPriority w:val="99"/>
    <w:semiHidden/>
    <w:unhideWhenUsed/>
    <w:rsid w:val="002322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225D"/>
    <w:rPr>
      <w:rFonts w:ascii="Tahoma" w:hAnsi="Tahoma" w:cs="Tahoma"/>
      <w:sz w:val="16"/>
      <w:szCs w:val="16"/>
      <w:lang w:val="en-US"/>
    </w:rPr>
  </w:style>
  <w:style w:type="character" w:customStyle="1" w:styleId="stBilgiChar">
    <w:name w:val="Üst Bilgi Char"/>
    <w:basedOn w:val="VarsaylanParagrafYazTipi"/>
    <w:uiPriority w:val="99"/>
    <w:rsid w:val="006E2221"/>
  </w:style>
  <w:style w:type="character" w:styleId="Kpr">
    <w:name w:val="Hyperlink"/>
    <w:basedOn w:val="VarsaylanParagrafYazTipi"/>
    <w:uiPriority w:val="99"/>
    <w:unhideWhenUsed/>
    <w:rsid w:val="00BC703F"/>
    <w:rPr>
      <w:color w:val="0563C1" w:themeColor="hyperlink"/>
      <w:u w:val="single"/>
    </w:rPr>
  </w:style>
  <w:style w:type="character" w:styleId="zlenenKpr">
    <w:name w:val="FollowedHyperlink"/>
    <w:basedOn w:val="VarsaylanParagrafYazTipi"/>
    <w:uiPriority w:val="99"/>
    <w:semiHidden/>
    <w:unhideWhenUsed/>
    <w:rsid w:val="0031297F"/>
    <w:rPr>
      <w:color w:val="954F72" w:themeColor="followedHyperlink"/>
      <w:u w:val="single"/>
    </w:rPr>
  </w:style>
  <w:style w:type="character" w:styleId="AklamaBavurusu">
    <w:name w:val="annotation reference"/>
    <w:basedOn w:val="VarsaylanParagrafYazTipi"/>
    <w:uiPriority w:val="99"/>
    <w:semiHidden/>
    <w:unhideWhenUsed/>
    <w:rsid w:val="00BB78D7"/>
    <w:rPr>
      <w:sz w:val="16"/>
      <w:szCs w:val="16"/>
    </w:rPr>
  </w:style>
  <w:style w:type="paragraph" w:styleId="AklamaMetni">
    <w:name w:val="annotation text"/>
    <w:basedOn w:val="Normal"/>
    <w:link w:val="AklamaMetniChar"/>
    <w:uiPriority w:val="99"/>
    <w:semiHidden/>
    <w:unhideWhenUsed/>
    <w:rsid w:val="00BB78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78D7"/>
    <w:rPr>
      <w:sz w:val="20"/>
      <w:szCs w:val="20"/>
      <w:lang w:val="en-US"/>
    </w:rPr>
  </w:style>
  <w:style w:type="paragraph" w:styleId="AklamaKonusu">
    <w:name w:val="annotation subject"/>
    <w:basedOn w:val="AklamaMetni"/>
    <w:next w:val="AklamaMetni"/>
    <w:link w:val="AklamaKonusuChar"/>
    <w:uiPriority w:val="99"/>
    <w:semiHidden/>
    <w:unhideWhenUsed/>
    <w:rsid w:val="00BB78D7"/>
    <w:rPr>
      <w:b/>
      <w:bCs/>
    </w:rPr>
  </w:style>
  <w:style w:type="character" w:customStyle="1" w:styleId="AklamaKonusuChar">
    <w:name w:val="Açıklama Konusu Char"/>
    <w:basedOn w:val="AklamaMetniChar"/>
    <w:link w:val="AklamaKonusu"/>
    <w:uiPriority w:val="99"/>
    <w:semiHidden/>
    <w:rsid w:val="00BB78D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050995">
      <w:bodyDiv w:val="1"/>
      <w:marLeft w:val="0"/>
      <w:marRight w:val="0"/>
      <w:marTop w:val="0"/>
      <w:marBottom w:val="0"/>
      <w:divBdr>
        <w:top w:val="none" w:sz="0" w:space="0" w:color="auto"/>
        <w:left w:val="none" w:sz="0" w:space="0" w:color="auto"/>
        <w:bottom w:val="none" w:sz="0" w:space="0" w:color="auto"/>
        <w:right w:val="none" w:sz="0" w:space="0" w:color="auto"/>
      </w:divBdr>
      <w:divsChild>
        <w:div w:id="150098628">
          <w:marLeft w:val="547"/>
          <w:marRight w:val="0"/>
          <w:marTop w:val="72"/>
          <w:marBottom w:val="0"/>
          <w:divBdr>
            <w:top w:val="none" w:sz="0" w:space="0" w:color="auto"/>
            <w:left w:val="none" w:sz="0" w:space="0" w:color="auto"/>
            <w:bottom w:val="none" w:sz="0" w:space="0" w:color="auto"/>
            <w:right w:val="none" w:sz="0" w:space="0" w:color="auto"/>
          </w:divBdr>
        </w:div>
        <w:div w:id="1194265927">
          <w:marLeft w:val="547"/>
          <w:marRight w:val="0"/>
          <w:marTop w:val="72"/>
          <w:marBottom w:val="0"/>
          <w:divBdr>
            <w:top w:val="none" w:sz="0" w:space="0" w:color="auto"/>
            <w:left w:val="none" w:sz="0" w:space="0" w:color="auto"/>
            <w:bottom w:val="none" w:sz="0" w:space="0" w:color="auto"/>
            <w:right w:val="none" w:sz="0" w:space="0" w:color="auto"/>
          </w:divBdr>
        </w:div>
        <w:div w:id="149492446">
          <w:marLeft w:val="547"/>
          <w:marRight w:val="0"/>
          <w:marTop w:val="72"/>
          <w:marBottom w:val="0"/>
          <w:divBdr>
            <w:top w:val="none" w:sz="0" w:space="0" w:color="auto"/>
            <w:left w:val="none" w:sz="0" w:space="0" w:color="auto"/>
            <w:bottom w:val="none" w:sz="0" w:space="0" w:color="auto"/>
            <w:right w:val="none" w:sz="0" w:space="0" w:color="auto"/>
          </w:divBdr>
        </w:div>
        <w:div w:id="700982502">
          <w:marLeft w:val="547"/>
          <w:marRight w:val="0"/>
          <w:marTop w:val="72"/>
          <w:marBottom w:val="0"/>
          <w:divBdr>
            <w:top w:val="none" w:sz="0" w:space="0" w:color="auto"/>
            <w:left w:val="none" w:sz="0" w:space="0" w:color="auto"/>
            <w:bottom w:val="none" w:sz="0" w:space="0" w:color="auto"/>
            <w:right w:val="none" w:sz="0" w:space="0" w:color="auto"/>
          </w:divBdr>
        </w:div>
        <w:div w:id="1628007883">
          <w:marLeft w:val="547"/>
          <w:marRight w:val="0"/>
          <w:marTop w:val="72"/>
          <w:marBottom w:val="0"/>
          <w:divBdr>
            <w:top w:val="none" w:sz="0" w:space="0" w:color="auto"/>
            <w:left w:val="none" w:sz="0" w:space="0" w:color="auto"/>
            <w:bottom w:val="none" w:sz="0" w:space="0" w:color="auto"/>
            <w:right w:val="none" w:sz="0" w:space="0" w:color="auto"/>
          </w:divBdr>
        </w:div>
        <w:div w:id="191849427">
          <w:marLeft w:val="547"/>
          <w:marRight w:val="0"/>
          <w:marTop w:val="72"/>
          <w:marBottom w:val="0"/>
          <w:divBdr>
            <w:top w:val="none" w:sz="0" w:space="0" w:color="auto"/>
            <w:left w:val="none" w:sz="0" w:space="0" w:color="auto"/>
            <w:bottom w:val="none" w:sz="0" w:space="0" w:color="auto"/>
            <w:right w:val="none" w:sz="0" w:space="0" w:color="auto"/>
          </w:divBdr>
        </w:div>
      </w:divsChild>
    </w:div>
    <w:div w:id="1653099615">
      <w:bodyDiv w:val="1"/>
      <w:marLeft w:val="0"/>
      <w:marRight w:val="0"/>
      <w:marTop w:val="0"/>
      <w:marBottom w:val="0"/>
      <w:divBdr>
        <w:top w:val="none" w:sz="0" w:space="0" w:color="auto"/>
        <w:left w:val="none" w:sz="0" w:space="0" w:color="auto"/>
        <w:bottom w:val="none" w:sz="0" w:space="0" w:color="auto"/>
        <w:right w:val="none" w:sz="0" w:space="0" w:color="auto"/>
      </w:divBdr>
      <w:divsChild>
        <w:div w:id="1555002685">
          <w:marLeft w:val="547"/>
          <w:marRight w:val="0"/>
          <w:marTop w:val="72"/>
          <w:marBottom w:val="0"/>
          <w:divBdr>
            <w:top w:val="none" w:sz="0" w:space="0" w:color="auto"/>
            <w:left w:val="none" w:sz="0" w:space="0" w:color="auto"/>
            <w:bottom w:val="none" w:sz="0" w:space="0" w:color="auto"/>
            <w:right w:val="none" w:sz="0" w:space="0" w:color="auto"/>
          </w:divBdr>
        </w:div>
        <w:div w:id="726149674">
          <w:marLeft w:val="547"/>
          <w:marRight w:val="0"/>
          <w:marTop w:val="72"/>
          <w:marBottom w:val="0"/>
          <w:divBdr>
            <w:top w:val="none" w:sz="0" w:space="0" w:color="auto"/>
            <w:left w:val="none" w:sz="0" w:space="0" w:color="auto"/>
            <w:bottom w:val="none" w:sz="0" w:space="0" w:color="auto"/>
            <w:right w:val="none" w:sz="0" w:space="0" w:color="auto"/>
          </w:divBdr>
        </w:div>
        <w:div w:id="92092860">
          <w:marLeft w:val="547"/>
          <w:marRight w:val="0"/>
          <w:marTop w:val="72"/>
          <w:marBottom w:val="0"/>
          <w:divBdr>
            <w:top w:val="none" w:sz="0" w:space="0" w:color="auto"/>
            <w:left w:val="none" w:sz="0" w:space="0" w:color="auto"/>
            <w:bottom w:val="none" w:sz="0" w:space="0" w:color="auto"/>
            <w:right w:val="none" w:sz="0" w:space="0" w:color="auto"/>
          </w:divBdr>
        </w:div>
        <w:div w:id="1269970881">
          <w:marLeft w:val="547"/>
          <w:marRight w:val="0"/>
          <w:marTop w:val="72"/>
          <w:marBottom w:val="0"/>
          <w:divBdr>
            <w:top w:val="none" w:sz="0" w:space="0" w:color="auto"/>
            <w:left w:val="none" w:sz="0" w:space="0" w:color="auto"/>
            <w:bottom w:val="none" w:sz="0" w:space="0" w:color="auto"/>
            <w:right w:val="none" w:sz="0" w:space="0" w:color="auto"/>
          </w:divBdr>
        </w:div>
        <w:div w:id="2061129539">
          <w:marLeft w:val="547"/>
          <w:marRight w:val="0"/>
          <w:marTop w:val="72"/>
          <w:marBottom w:val="0"/>
          <w:divBdr>
            <w:top w:val="none" w:sz="0" w:space="0" w:color="auto"/>
            <w:left w:val="none" w:sz="0" w:space="0" w:color="auto"/>
            <w:bottom w:val="none" w:sz="0" w:space="0" w:color="auto"/>
            <w:right w:val="none" w:sz="0" w:space="0" w:color="auto"/>
          </w:divBdr>
        </w:div>
        <w:div w:id="630131332">
          <w:marLeft w:val="547"/>
          <w:marRight w:val="0"/>
          <w:marTop w:val="72"/>
          <w:marBottom w:val="0"/>
          <w:divBdr>
            <w:top w:val="none" w:sz="0" w:space="0" w:color="auto"/>
            <w:left w:val="none" w:sz="0" w:space="0" w:color="auto"/>
            <w:bottom w:val="none" w:sz="0" w:space="0" w:color="auto"/>
            <w:right w:val="none" w:sz="0" w:space="0" w:color="auto"/>
          </w:divBdr>
        </w:div>
      </w:divsChild>
    </w:div>
    <w:div w:id="1676498809">
      <w:bodyDiv w:val="1"/>
      <w:marLeft w:val="0"/>
      <w:marRight w:val="0"/>
      <w:marTop w:val="0"/>
      <w:marBottom w:val="0"/>
      <w:divBdr>
        <w:top w:val="none" w:sz="0" w:space="0" w:color="auto"/>
        <w:left w:val="none" w:sz="0" w:space="0" w:color="auto"/>
        <w:bottom w:val="none" w:sz="0" w:space="0" w:color="auto"/>
        <w:right w:val="none" w:sz="0" w:space="0" w:color="auto"/>
      </w:divBdr>
      <w:divsChild>
        <w:div w:id="1405687839">
          <w:marLeft w:val="547"/>
          <w:marRight w:val="0"/>
          <w:marTop w:val="106"/>
          <w:marBottom w:val="0"/>
          <w:divBdr>
            <w:top w:val="none" w:sz="0" w:space="0" w:color="auto"/>
            <w:left w:val="none" w:sz="0" w:space="0" w:color="auto"/>
            <w:bottom w:val="none" w:sz="0" w:space="0" w:color="auto"/>
            <w:right w:val="none" w:sz="0" w:space="0" w:color="auto"/>
          </w:divBdr>
        </w:div>
      </w:divsChild>
    </w:div>
    <w:div w:id="2131701125">
      <w:bodyDiv w:val="1"/>
      <w:marLeft w:val="0"/>
      <w:marRight w:val="0"/>
      <w:marTop w:val="0"/>
      <w:marBottom w:val="0"/>
      <w:divBdr>
        <w:top w:val="none" w:sz="0" w:space="0" w:color="auto"/>
        <w:left w:val="none" w:sz="0" w:space="0" w:color="auto"/>
        <w:bottom w:val="none" w:sz="0" w:space="0" w:color="auto"/>
        <w:right w:val="none" w:sz="0" w:space="0" w:color="auto"/>
      </w:divBdr>
      <w:divsChild>
        <w:div w:id="1112893638">
          <w:marLeft w:val="547"/>
          <w:marRight w:val="0"/>
          <w:marTop w:val="72"/>
          <w:marBottom w:val="0"/>
          <w:divBdr>
            <w:top w:val="none" w:sz="0" w:space="0" w:color="auto"/>
            <w:left w:val="none" w:sz="0" w:space="0" w:color="auto"/>
            <w:bottom w:val="none" w:sz="0" w:space="0" w:color="auto"/>
            <w:right w:val="none" w:sz="0" w:space="0" w:color="auto"/>
          </w:divBdr>
        </w:div>
        <w:div w:id="1711297781">
          <w:marLeft w:val="547"/>
          <w:marRight w:val="0"/>
          <w:marTop w:val="72"/>
          <w:marBottom w:val="0"/>
          <w:divBdr>
            <w:top w:val="none" w:sz="0" w:space="0" w:color="auto"/>
            <w:left w:val="none" w:sz="0" w:space="0" w:color="auto"/>
            <w:bottom w:val="none" w:sz="0" w:space="0" w:color="auto"/>
            <w:right w:val="none" w:sz="0" w:space="0" w:color="auto"/>
          </w:divBdr>
        </w:div>
        <w:div w:id="1549027805">
          <w:marLeft w:val="547"/>
          <w:marRight w:val="0"/>
          <w:marTop w:val="72"/>
          <w:marBottom w:val="0"/>
          <w:divBdr>
            <w:top w:val="none" w:sz="0" w:space="0" w:color="auto"/>
            <w:left w:val="none" w:sz="0" w:space="0" w:color="auto"/>
            <w:bottom w:val="none" w:sz="0" w:space="0" w:color="auto"/>
            <w:right w:val="none" w:sz="0" w:space="0" w:color="auto"/>
          </w:divBdr>
        </w:div>
        <w:div w:id="1840729105">
          <w:marLeft w:val="547"/>
          <w:marRight w:val="0"/>
          <w:marTop w:val="72"/>
          <w:marBottom w:val="0"/>
          <w:divBdr>
            <w:top w:val="none" w:sz="0" w:space="0" w:color="auto"/>
            <w:left w:val="none" w:sz="0" w:space="0" w:color="auto"/>
            <w:bottom w:val="none" w:sz="0" w:space="0" w:color="auto"/>
            <w:right w:val="none" w:sz="0" w:space="0" w:color="auto"/>
          </w:divBdr>
        </w:div>
        <w:div w:id="522868003">
          <w:marLeft w:val="547"/>
          <w:marRight w:val="0"/>
          <w:marTop w:val="72"/>
          <w:marBottom w:val="0"/>
          <w:divBdr>
            <w:top w:val="none" w:sz="0" w:space="0" w:color="auto"/>
            <w:left w:val="none" w:sz="0" w:space="0" w:color="auto"/>
            <w:bottom w:val="none" w:sz="0" w:space="0" w:color="auto"/>
            <w:right w:val="none" w:sz="0" w:space="0" w:color="auto"/>
          </w:divBdr>
        </w:div>
        <w:div w:id="602885015">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8D54-DDC5-486D-B721-41A8CD26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Berkim ALYÜZ</cp:lastModifiedBy>
  <cp:revision>7</cp:revision>
  <cp:lastPrinted>2016-05-02T10:54:00Z</cp:lastPrinted>
  <dcterms:created xsi:type="dcterms:W3CDTF">2021-01-19T08:44:00Z</dcterms:created>
  <dcterms:modified xsi:type="dcterms:W3CDTF">2025-04-24T13:59:00Z</dcterms:modified>
</cp:coreProperties>
</file>